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93B8C6" w14:textId="5571A574" w:rsidR="003856AF" w:rsidRPr="001D518E" w:rsidRDefault="008862BD" w:rsidP="001D518E">
      <w:pPr>
        <w:jc w:val="center"/>
        <w:rPr>
          <w:rFonts w:ascii="Century Gothic" w:hAnsi="Century Gothic"/>
          <w:b/>
          <w:bCs/>
          <w:sz w:val="48"/>
          <w:szCs w:val="48"/>
        </w:rPr>
      </w:pPr>
      <w:bookmarkStart w:id="0" w:name="_Hlk195022935"/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6"/>
        <w:gridCol w:w="2978"/>
        <w:gridCol w:w="2410"/>
        <w:gridCol w:w="3827"/>
      </w:tblGrid>
      <w:tr w:rsidR="004A77F7" w:rsidRPr="00A50A31" w14:paraId="50385814" w14:textId="77777777" w:rsidTr="00A50A31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4844" w:type="dxa"/>
            <w:gridSpan w:val="2"/>
          </w:tcPr>
          <w:p w14:paraId="72AE65A8" w14:textId="51BC5B10" w:rsidR="004A77F7" w:rsidRPr="008862BD" w:rsidRDefault="00A50A31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Almacén Municipal</w:t>
            </w:r>
          </w:p>
        </w:tc>
        <w:tc>
          <w:tcPr>
            <w:tcW w:w="2410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827" w:type="dxa"/>
          </w:tcPr>
          <w:p w14:paraId="47DBA43B" w14:textId="16B06E21" w:rsidR="004A77F7" w:rsidRPr="00A50A31" w:rsidRDefault="00A50A31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A50A31">
              <w:rPr>
                <w:b/>
                <w:bCs/>
                <w:lang w:val="en-US"/>
              </w:rPr>
              <w:t>PR-MSL-DAFIM-DT-UAM-ERMH-07</w:t>
            </w:r>
          </w:p>
        </w:tc>
      </w:tr>
      <w:tr w:rsidR="004A77F7" w:rsidRPr="008862BD" w14:paraId="2C56D298" w14:textId="77777777" w:rsidTr="00A50A31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4844" w:type="dxa"/>
            <w:gridSpan w:val="2"/>
          </w:tcPr>
          <w:p w14:paraId="79E9E8DC" w14:textId="5752495A" w:rsidR="004A77F7" w:rsidRPr="006102CE" w:rsidRDefault="00A50A31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Entrega y Recepción de Maquinaria y Herramienta</w:t>
            </w:r>
          </w:p>
        </w:tc>
        <w:tc>
          <w:tcPr>
            <w:tcW w:w="2410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827" w:type="dxa"/>
          </w:tcPr>
          <w:p w14:paraId="4C2B187A" w14:textId="0992EFBD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A50A31">
        <w:tc>
          <w:tcPr>
            <w:tcW w:w="4530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2978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6237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A50A31">
        <w:tc>
          <w:tcPr>
            <w:tcW w:w="4530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0AD4E5BA" w:rsidR="006102CE" w:rsidRDefault="005112CB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Administración</w:t>
            </w:r>
            <w:r w:rsidR="001D77B3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Financiera Integrada Municipal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978" w:type="dxa"/>
            <w:vAlign w:val="center"/>
          </w:tcPr>
          <w:p w14:paraId="0F04B9DA" w14:textId="0AA85193" w:rsidR="0070748A" w:rsidRPr="006102CE" w:rsidRDefault="0070748A" w:rsidP="0070748A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Tesorería</w:t>
            </w:r>
          </w:p>
        </w:tc>
        <w:tc>
          <w:tcPr>
            <w:tcW w:w="6237" w:type="dxa"/>
            <w:gridSpan w:val="2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19B821D8" w:rsidR="006102CE" w:rsidRPr="006102CE" w:rsidRDefault="0070748A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Almacén Municipal</w:t>
            </w:r>
          </w:p>
        </w:tc>
      </w:tr>
      <w:tr w:rsidR="004A77F7" w:rsidRPr="008862BD" w14:paraId="04865B05" w14:textId="77777777" w:rsidTr="00A50A31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410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827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A50A3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4852" w:type="dxa"/>
            <w:gridSpan w:val="3"/>
            <w:vAlign w:val="center"/>
          </w:tcPr>
          <w:p w14:paraId="2DCEC136" w14:textId="1FF4D9EA" w:rsidR="006102CE" w:rsidRPr="00275974" w:rsidRDefault="0070748A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Herbert Antonio García López</w:t>
            </w:r>
            <w:r w:rsidR="00686FD7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410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4C666AA5" w14:textId="477CD3CC" w:rsidR="004A77F7" w:rsidRPr="00686FD7" w:rsidRDefault="0070748A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19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 w:rsidR="00CB6F99">
              <w:rPr>
                <w:rFonts w:ascii="Century Gothic" w:hAnsi="Century Gothic"/>
                <w:b/>
                <w:bCs/>
                <w:sz w:val="24"/>
                <w:szCs w:val="24"/>
              </w:rPr>
              <w:t>mayo</w:t>
            </w:r>
            <w:r w:rsidR="001D77B3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de 2025</w:t>
            </w:r>
          </w:p>
        </w:tc>
      </w:tr>
      <w:tr w:rsidR="004A77F7" w:rsidRPr="008862BD" w14:paraId="3E46D96A" w14:textId="77777777" w:rsidTr="00A50A3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4A27393C" w14:textId="1A53211D" w:rsidR="004A77F7" w:rsidRPr="00275974" w:rsidRDefault="0070748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Coordinador Almacén Municipal</w:t>
            </w:r>
          </w:p>
        </w:tc>
        <w:tc>
          <w:tcPr>
            <w:tcW w:w="2410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A50A31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410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shd w:val="clear" w:color="auto" w:fill="99CC00"/>
          </w:tcPr>
          <w:p w14:paraId="04DE918C" w14:textId="62C181F3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1D518E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A50A31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4852" w:type="dxa"/>
            <w:gridSpan w:val="3"/>
            <w:vAlign w:val="center"/>
          </w:tcPr>
          <w:p w14:paraId="7DE99648" w14:textId="64AC9C55" w:rsidR="00B50D2A" w:rsidRPr="00275974" w:rsidRDefault="003F28A2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Kelly Edenylson Rosales Saravia</w:t>
            </w:r>
          </w:p>
        </w:tc>
        <w:tc>
          <w:tcPr>
            <w:tcW w:w="2410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A50A31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3E300590" w14:textId="22D37088" w:rsidR="00B50D2A" w:rsidRPr="00275974" w:rsidRDefault="003F28A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 Financiero</w:t>
            </w:r>
          </w:p>
        </w:tc>
        <w:tc>
          <w:tcPr>
            <w:tcW w:w="2410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A50A31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410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00A50A3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4852" w:type="dxa"/>
            <w:gridSpan w:val="3"/>
          </w:tcPr>
          <w:p w14:paraId="0597B8EB" w14:textId="3549653F" w:rsidR="00B50D2A" w:rsidRPr="00275974" w:rsidRDefault="003F28A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410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827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00A50A31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7D3250AC" w14:textId="29C2486D" w:rsidR="00B50D2A" w:rsidRPr="001D518E" w:rsidRDefault="001D518E" w:rsidP="001D518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D518E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410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827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58786390" w14:textId="77777777" w:rsidR="00A50A31" w:rsidRDefault="00A50A31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3664EA2C" w:rsidR="007D33A0" w:rsidRPr="002B2519" w:rsidRDefault="00615417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7D6514AD" w14:textId="14F421AF" w:rsidR="00834082" w:rsidRPr="00183C0F" w:rsidRDefault="001853E7" w:rsidP="00183C0F">
      <w:pPr>
        <w:ind w:left="360"/>
        <w:rPr>
          <w:rFonts w:ascii="Century Gothic" w:hAnsi="Century Gothic"/>
          <w:bCs/>
          <w:sz w:val="24"/>
          <w:szCs w:val="24"/>
        </w:rPr>
      </w:pPr>
      <w:r w:rsidRPr="00183C0F">
        <w:rPr>
          <w:rFonts w:ascii="Century Gothic" w:hAnsi="Century Gothic"/>
          <w:bCs/>
          <w:sz w:val="24"/>
          <w:szCs w:val="24"/>
        </w:rPr>
        <w:t>Orientar al Encargado de Almacén para identificar y ubicar adecuadamente todos aquellos bienes que se encomienden para su custodia y control.</w:t>
      </w:r>
    </w:p>
    <w:p w14:paraId="47AE07E8" w14:textId="76CF21C6" w:rsidR="002C793B" w:rsidRDefault="007D33A0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5171477"/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4BF41335" w14:textId="6656FCC3" w:rsidR="00657BE0" w:rsidRP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Constitución Política de la República de Guatemala</w:t>
      </w:r>
    </w:p>
    <w:p w14:paraId="6D91B803" w14:textId="0DCCBB1F" w:rsidR="00657BE0" w:rsidRP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Manual de Clasificaciones Presupuestarias para el Sector Público</w:t>
      </w:r>
    </w:p>
    <w:p w14:paraId="0A4D2A2D" w14:textId="57E0D447" w:rsidR="00657BE0" w:rsidRP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Código Municipal</w:t>
      </w:r>
    </w:p>
    <w:p w14:paraId="2424D877" w14:textId="4C537442" w:rsid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Ley Orgánica del Presupuesto y su Reglamento</w:t>
      </w:r>
    </w:p>
    <w:p w14:paraId="4F6CE145" w14:textId="6F7FC271" w:rsidR="00F7143B" w:rsidRPr="00183C0F" w:rsidRDefault="00F7143B" w:rsidP="001D518E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183C0F">
        <w:rPr>
          <w:rFonts w:ascii="Century Gothic" w:hAnsi="Century Gothic"/>
          <w:bCs/>
          <w:sz w:val="24"/>
          <w:szCs w:val="24"/>
        </w:rPr>
        <w:t>Acuerdo Ministerial No. 558-2021 Manual de Administración</w:t>
      </w:r>
      <w:r w:rsidR="00657BE0" w:rsidRPr="00183C0F">
        <w:rPr>
          <w:rFonts w:ascii="Century Gothic" w:hAnsi="Century Gothic"/>
          <w:bCs/>
          <w:sz w:val="24"/>
          <w:szCs w:val="24"/>
        </w:rPr>
        <w:t xml:space="preserve"> Financiera Integrada Municipal (MAFIM)</w:t>
      </w:r>
    </w:p>
    <w:p w14:paraId="3603850D" w14:textId="5B649261" w:rsidR="008F6ECD" w:rsidRPr="00183C0F" w:rsidRDefault="008F6ECD" w:rsidP="001D518E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183C0F">
        <w:rPr>
          <w:rFonts w:ascii="Century Gothic" w:hAnsi="Century Gothic"/>
          <w:sz w:val="24"/>
          <w:szCs w:val="24"/>
        </w:rPr>
        <w:t xml:space="preserve">Decreto 12-2002 Código Municipal </w:t>
      </w:r>
    </w:p>
    <w:p w14:paraId="734F53D6" w14:textId="747849CE" w:rsidR="005831A0" w:rsidRPr="00726B3C" w:rsidRDefault="003829A7" w:rsidP="001D518E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726B3C">
        <w:rPr>
          <w:rFonts w:ascii="Century Gothic" w:hAnsi="Century Gothic"/>
          <w:sz w:val="24"/>
          <w:szCs w:val="24"/>
        </w:rPr>
        <w:t>A</w:t>
      </w:r>
      <w:r w:rsidR="008F6ECD" w:rsidRPr="00726B3C">
        <w:rPr>
          <w:rFonts w:ascii="Century Gothic" w:hAnsi="Century Gothic"/>
          <w:sz w:val="24"/>
          <w:szCs w:val="24"/>
        </w:rPr>
        <w:t>rtículos 238 y 253 de la Constitución Política de la República,</w:t>
      </w:r>
    </w:p>
    <w:p w14:paraId="32F33F52" w14:textId="6A867678" w:rsidR="005831A0" w:rsidRPr="001D518E" w:rsidRDefault="005831A0" w:rsidP="001D518E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1D518E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bookmarkEnd w:id="1"/>
    <w:p w14:paraId="48FC1FB0" w14:textId="77777777" w:rsidR="007031AB" w:rsidRDefault="007031AB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986C220" w14:textId="075AFF2D" w:rsidR="00183C0F" w:rsidRDefault="00183C0F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37438FAC" w14:textId="77777777" w:rsidR="00183C0F" w:rsidRDefault="00183C0F" w:rsidP="00183C0F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35EB98DE" w14:textId="77777777" w:rsidR="00183C0F" w:rsidRPr="001D518E" w:rsidRDefault="00183C0F" w:rsidP="00183C0F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Personal general del Almacén Municipal</w:t>
      </w:r>
    </w:p>
    <w:p w14:paraId="3D8520AE" w14:textId="77777777" w:rsidR="00183C0F" w:rsidRDefault="00183C0F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A319649" w14:textId="11D1ED31" w:rsidR="00D92A67" w:rsidRPr="001D518E" w:rsidRDefault="005831A0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1D518E">
        <w:rPr>
          <w:rFonts w:ascii="Century Gothic" w:hAnsi="Century Gothic"/>
          <w:b/>
          <w:bCs/>
          <w:sz w:val="36"/>
          <w:szCs w:val="36"/>
        </w:rPr>
        <w:lastRenderedPageBreak/>
        <w:t>Requisitos</w:t>
      </w:r>
    </w:p>
    <w:p w14:paraId="6E933EBC" w14:textId="77777777" w:rsidR="00657BE0" w:rsidRDefault="00657BE0" w:rsidP="00F06203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Contar con instalaciones adecuadas para el uso y manejo de los bienes resguardados por el Encargado de Almacén.</w:t>
      </w:r>
    </w:p>
    <w:p w14:paraId="2CBB5A1E" w14:textId="77777777" w:rsidR="00657BE0" w:rsidRDefault="00657BE0" w:rsidP="000878F2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Identificar y ubicar adecuadamente todos aquellos bienes que se encomienden para su custodia y control, de manera que se facilite su localización.</w:t>
      </w:r>
    </w:p>
    <w:p w14:paraId="512E4870" w14:textId="77777777" w:rsidR="00657BE0" w:rsidRDefault="00657BE0" w:rsidP="005373C5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Los formularios o libros que se utilicen para este tipo de gestión deben estar autorizados por la Contraloría General de Cuentas.</w:t>
      </w:r>
    </w:p>
    <w:p w14:paraId="30B1B13B" w14:textId="77777777" w:rsidR="00657BE0" w:rsidRDefault="00657BE0" w:rsidP="00657BE0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El empleado o funcionario que requiera el uso de un bien que se encuentre en almacén, tiene que solicitarlo formalmente con base a requisición autorizada por el jefe inmediato superior.</w:t>
      </w:r>
    </w:p>
    <w:p w14:paraId="3C07C1E1" w14:textId="7B9955CF" w:rsidR="00051898" w:rsidRPr="00866C97" w:rsidRDefault="00657BE0" w:rsidP="00D13CBF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Archivar adecuadamente toda aquella documentación relacionada con los registros de almacén.</w:t>
      </w:r>
    </w:p>
    <w:p w14:paraId="4E1859F0" w14:textId="77777777" w:rsidR="00183C0F" w:rsidRDefault="00183C0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BD97544" w14:textId="77777777" w:rsidR="00183C0F" w:rsidRDefault="00183C0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505839E" w14:textId="77777777" w:rsidR="00183C0F" w:rsidRDefault="00183C0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4D16BEE" w14:textId="77777777" w:rsidR="00183C0F" w:rsidRDefault="00183C0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B0F240B" w14:textId="77777777" w:rsidR="00FE0C95" w:rsidRDefault="00FE0C95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1B203BB" w14:textId="77777777" w:rsidR="00183C0F" w:rsidRDefault="00183C0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A12C4D7" w14:textId="77777777" w:rsidR="00183C0F" w:rsidRDefault="00183C0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B69808B" w14:textId="6D164917" w:rsidR="007D33A0" w:rsidRPr="008862BD" w:rsidRDefault="001D518E" w:rsidP="00183C0F">
      <w:pPr>
        <w:spacing w:after="0" w:line="240" w:lineRule="auto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pPr w:leftFromText="141" w:rightFromText="141" w:vertAnchor="text" w:horzAnchor="margin" w:tblpY="387"/>
        <w:tblW w:w="13462" w:type="dxa"/>
        <w:tblLook w:val="04A0" w:firstRow="1" w:lastRow="0" w:firstColumn="1" w:lastColumn="0" w:noHBand="0" w:noVBand="1"/>
      </w:tblPr>
      <w:tblGrid>
        <w:gridCol w:w="1271"/>
        <w:gridCol w:w="8647"/>
        <w:gridCol w:w="3544"/>
      </w:tblGrid>
      <w:tr w:rsidR="009D5634" w:rsidRPr="00726B3C" w14:paraId="034CD90C" w14:textId="77777777" w:rsidTr="00183C0F">
        <w:trPr>
          <w:trHeight w:val="416"/>
        </w:trPr>
        <w:tc>
          <w:tcPr>
            <w:tcW w:w="1271" w:type="dxa"/>
            <w:shd w:val="clear" w:color="auto" w:fill="92D050"/>
            <w:vAlign w:val="center"/>
          </w:tcPr>
          <w:p w14:paraId="0CAE6DD6" w14:textId="77777777" w:rsidR="009D5634" w:rsidRPr="00726B3C" w:rsidRDefault="009D5634" w:rsidP="002B7EF3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  <w:vAlign w:val="center"/>
          </w:tcPr>
          <w:p w14:paraId="1AB8589A" w14:textId="77777777" w:rsidR="009D5634" w:rsidRPr="00726B3C" w:rsidRDefault="009D5634" w:rsidP="002B7EF3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  <w:vAlign w:val="center"/>
          </w:tcPr>
          <w:p w14:paraId="2D2BC5B7" w14:textId="77777777" w:rsidR="009D5634" w:rsidRPr="00726B3C" w:rsidRDefault="009D5634" w:rsidP="002B7EF3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726B3C" w:rsidRPr="00726B3C" w14:paraId="238840A0" w14:textId="77777777" w:rsidTr="00183C0F">
        <w:tc>
          <w:tcPr>
            <w:tcW w:w="1271" w:type="dxa"/>
            <w:vAlign w:val="center"/>
          </w:tcPr>
          <w:p w14:paraId="362F537D" w14:textId="64A59E58" w:rsidR="00726B3C" w:rsidRPr="00183C0F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2642210F" w14:textId="35606B7F" w:rsidR="00726B3C" w:rsidRPr="00183C0F" w:rsidRDefault="00183C0F" w:rsidP="00726B3C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E</w:t>
            </w:r>
            <w:r w:rsidR="00902A3B" w:rsidRPr="00183C0F">
              <w:rPr>
                <w:rFonts w:ascii="Century Gothic" w:hAnsi="Century Gothic"/>
                <w:sz w:val="24"/>
                <w:szCs w:val="24"/>
              </w:rPr>
              <w:t>labora</w:t>
            </w:r>
            <w:r>
              <w:rPr>
                <w:rFonts w:ascii="Century Gothic" w:hAnsi="Century Gothic"/>
                <w:sz w:val="24"/>
                <w:szCs w:val="24"/>
              </w:rPr>
              <w:t>r</w:t>
            </w:r>
            <w:r w:rsidR="00902A3B" w:rsidRPr="00183C0F">
              <w:rPr>
                <w:rFonts w:ascii="Century Gothic" w:hAnsi="Century Gothic"/>
                <w:sz w:val="24"/>
                <w:szCs w:val="24"/>
              </w:rPr>
              <w:t xml:space="preserve"> oficio de </w:t>
            </w:r>
            <w:r w:rsidRPr="00183C0F">
              <w:rPr>
                <w:rFonts w:ascii="Century Gothic" w:hAnsi="Century Gothic"/>
                <w:sz w:val="24"/>
                <w:szCs w:val="24"/>
              </w:rPr>
              <w:t>asignación</w:t>
            </w:r>
            <w:r w:rsidR="00902A3B" w:rsidRPr="00183C0F">
              <w:rPr>
                <w:rFonts w:ascii="Century Gothic" w:hAnsi="Century Gothic"/>
                <w:sz w:val="24"/>
                <w:szCs w:val="24"/>
              </w:rPr>
              <w:t xml:space="preserve"> de proyecto a contratista y </w:t>
            </w:r>
            <w:r w:rsidRPr="00183C0F">
              <w:rPr>
                <w:rFonts w:ascii="Century Gothic" w:hAnsi="Century Gothic"/>
                <w:sz w:val="24"/>
                <w:szCs w:val="24"/>
              </w:rPr>
              <w:t>asignación</w:t>
            </w:r>
            <w:r w:rsidR="00902A3B" w:rsidRPr="00183C0F">
              <w:rPr>
                <w:rFonts w:ascii="Century Gothic" w:hAnsi="Century Gothic"/>
                <w:sz w:val="24"/>
                <w:szCs w:val="24"/>
              </w:rPr>
              <w:t xml:space="preserve"> de maquinaria y herramienta para </w:t>
            </w:r>
            <w:r w:rsidRPr="00183C0F">
              <w:rPr>
                <w:rFonts w:ascii="Century Gothic" w:hAnsi="Century Gothic"/>
                <w:sz w:val="24"/>
                <w:szCs w:val="24"/>
              </w:rPr>
              <w:t>elaboración</w:t>
            </w:r>
            <w:r w:rsidR="00902A3B" w:rsidRPr="00183C0F">
              <w:rPr>
                <w:rFonts w:ascii="Century Gothic" w:hAnsi="Century Gothic"/>
                <w:sz w:val="24"/>
                <w:szCs w:val="24"/>
              </w:rPr>
              <w:t xml:space="preserve"> del mismo.</w:t>
            </w:r>
          </w:p>
        </w:tc>
        <w:tc>
          <w:tcPr>
            <w:tcW w:w="3544" w:type="dxa"/>
            <w:vAlign w:val="center"/>
          </w:tcPr>
          <w:p w14:paraId="51FAF4A5" w14:textId="0160AA73" w:rsidR="00726B3C" w:rsidRPr="00183C0F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Dirección, Departamento o Unidad solicitante</w:t>
            </w:r>
          </w:p>
        </w:tc>
      </w:tr>
      <w:tr w:rsidR="00726B3C" w:rsidRPr="00726B3C" w14:paraId="1C1E9686" w14:textId="77777777" w:rsidTr="00183C0F">
        <w:tc>
          <w:tcPr>
            <w:tcW w:w="1271" w:type="dxa"/>
            <w:vAlign w:val="center"/>
          </w:tcPr>
          <w:p w14:paraId="3D23F611" w14:textId="7477ACD4" w:rsidR="00726B3C" w:rsidRPr="00183C0F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27A3D001" w14:textId="3784BECE" w:rsidR="00726B3C" w:rsidRPr="00183C0F" w:rsidRDefault="00183C0F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>
              <w:rPr>
                <w:rFonts w:ascii="Century Gothic" w:hAnsi="Century Gothic" w:cs="Arial"/>
                <w:sz w:val="24"/>
                <w:szCs w:val="24"/>
              </w:rPr>
              <w:t>P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>resenta</w:t>
            </w:r>
            <w:r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 xml:space="preserve"> el oficio del proyecto asignado al Almac</w:t>
            </w:r>
            <w:r w:rsidR="00033E9C" w:rsidRPr="00183C0F">
              <w:rPr>
                <w:rFonts w:ascii="Century Gothic" w:hAnsi="Century Gothic" w:cs="Arial"/>
                <w:sz w:val="24"/>
                <w:szCs w:val="24"/>
              </w:rPr>
              <w:t>é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>n municipal y solicita lo autorizado.</w:t>
            </w:r>
          </w:p>
        </w:tc>
        <w:tc>
          <w:tcPr>
            <w:tcW w:w="3544" w:type="dxa"/>
            <w:vAlign w:val="center"/>
          </w:tcPr>
          <w:p w14:paraId="526F8A6F" w14:textId="1076B1DD" w:rsidR="00726B3C" w:rsidRPr="00183C0F" w:rsidRDefault="00902A3B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Contratista</w:t>
            </w:r>
          </w:p>
        </w:tc>
      </w:tr>
      <w:tr w:rsidR="00726B3C" w:rsidRPr="00726B3C" w14:paraId="33A8916E" w14:textId="77777777" w:rsidTr="00183C0F">
        <w:tc>
          <w:tcPr>
            <w:tcW w:w="1271" w:type="dxa"/>
            <w:vAlign w:val="center"/>
          </w:tcPr>
          <w:p w14:paraId="5C81501F" w14:textId="02B889DD" w:rsidR="00726B3C" w:rsidRPr="00183C0F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4E303C29" w14:textId="71CCA458" w:rsidR="00726B3C" w:rsidRPr="00183C0F" w:rsidRDefault="00183C0F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>
              <w:rPr>
                <w:rFonts w:ascii="Century Gothic" w:hAnsi="Century Gothic" w:cs="Arial"/>
                <w:sz w:val="24"/>
                <w:szCs w:val="24"/>
              </w:rPr>
              <w:t>P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>rocede</w:t>
            </w:r>
            <w:r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 xml:space="preserve"> a llenar el vale a bodega de </w:t>
            </w:r>
            <w:r w:rsidRPr="00183C0F">
              <w:rPr>
                <w:rFonts w:ascii="Century Gothic" w:hAnsi="Century Gothic" w:cs="Arial"/>
                <w:sz w:val="24"/>
                <w:szCs w:val="24"/>
              </w:rPr>
              <w:t>requisición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 xml:space="preserve"> y descuento, firmado por ambas partes.</w:t>
            </w:r>
          </w:p>
          <w:p w14:paraId="528D2DBD" w14:textId="7C8DA60B" w:rsidR="002B7EF3" w:rsidRPr="00183C0F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0D20855A" w14:textId="6127EE21" w:rsidR="00726B3C" w:rsidRPr="00183C0F" w:rsidRDefault="00726B3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Almacén Municipal</w:t>
            </w:r>
          </w:p>
        </w:tc>
      </w:tr>
      <w:tr w:rsidR="00726B3C" w:rsidRPr="00726B3C" w14:paraId="12B506B2" w14:textId="77777777" w:rsidTr="00183C0F">
        <w:tc>
          <w:tcPr>
            <w:tcW w:w="1271" w:type="dxa"/>
            <w:vAlign w:val="center"/>
          </w:tcPr>
          <w:p w14:paraId="64E00A97" w14:textId="53E75BC0" w:rsidR="00726B3C" w:rsidRPr="00183C0F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0F72FD26" w14:textId="1DED05B9" w:rsidR="00726B3C" w:rsidRPr="00183C0F" w:rsidRDefault="00183C0F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>
              <w:rPr>
                <w:rFonts w:ascii="Century Gothic" w:hAnsi="Century Gothic" w:cs="Arial"/>
                <w:sz w:val="24"/>
                <w:szCs w:val="24"/>
              </w:rPr>
              <w:t>P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>rocede</w:t>
            </w:r>
            <w:r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 xml:space="preserve"> </w:t>
            </w:r>
            <w:r>
              <w:rPr>
                <w:rFonts w:ascii="Century Gothic" w:hAnsi="Century Gothic" w:cs="Arial"/>
                <w:sz w:val="24"/>
                <w:szCs w:val="24"/>
              </w:rPr>
              <w:t>par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 xml:space="preserve">a probar la maquinaria asignada y a la </w:t>
            </w:r>
            <w:r w:rsidRPr="00183C0F">
              <w:rPr>
                <w:rFonts w:ascii="Century Gothic" w:hAnsi="Century Gothic" w:cs="Arial"/>
                <w:sz w:val="24"/>
                <w:szCs w:val="24"/>
              </w:rPr>
              <w:t>verificación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 xml:space="preserve"> de la herramienta que </w:t>
            </w:r>
            <w:r w:rsidRPr="00183C0F">
              <w:rPr>
                <w:rFonts w:ascii="Century Gothic" w:hAnsi="Century Gothic" w:cs="Arial"/>
                <w:sz w:val="24"/>
                <w:szCs w:val="24"/>
              </w:rPr>
              <w:t>será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 xml:space="preserve"> entregada la cual debe de ir en buenas condiciones.</w:t>
            </w:r>
          </w:p>
          <w:p w14:paraId="020336B3" w14:textId="2B80D3E0" w:rsidR="002B7EF3" w:rsidRPr="00183C0F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50561D76" w14:textId="287EC9DC" w:rsidR="00726B3C" w:rsidRPr="00183C0F" w:rsidRDefault="00902A3B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Almac</w:t>
            </w:r>
            <w:r w:rsidR="00033E9C" w:rsidRPr="00183C0F">
              <w:rPr>
                <w:rFonts w:ascii="Century Gothic" w:hAnsi="Century Gothic" w:cs="Arial"/>
                <w:sz w:val="24"/>
                <w:szCs w:val="24"/>
              </w:rPr>
              <w:t>é</w:t>
            </w:r>
            <w:r w:rsidRPr="00183C0F">
              <w:rPr>
                <w:rFonts w:ascii="Century Gothic" w:hAnsi="Century Gothic" w:cs="Arial"/>
                <w:sz w:val="24"/>
                <w:szCs w:val="24"/>
              </w:rPr>
              <w:t>n y contratista</w:t>
            </w:r>
          </w:p>
        </w:tc>
      </w:tr>
      <w:tr w:rsidR="00726B3C" w:rsidRPr="00726B3C" w14:paraId="6F901979" w14:textId="77777777" w:rsidTr="00183C0F">
        <w:tc>
          <w:tcPr>
            <w:tcW w:w="1271" w:type="dxa"/>
            <w:vAlign w:val="center"/>
          </w:tcPr>
          <w:p w14:paraId="45CEA871" w14:textId="4BFF8AF9" w:rsidR="00726B3C" w:rsidRPr="00183C0F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7174EEF3" w14:textId="1FB2164A" w:rsidR="002B7EF3" w:rsidRPr="00183C0F" w:rsidRDefault="00183C0F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>
              <w:rPr>
                <w:rFonts w:ascii="Century Gothic" w:hAnsi="Century Gothic" w:cs="Arial"/>
                <w:sz w:val="24"/>
                <w:szCs w:val="24"/>
              </w:rPr>
              <w:t>D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>ev</w:t>
            </w:r>
            <w:r>
              <w:rPr>
                <w:rFonts w:ascii="Century Gothic" w:hAnsi="Century Gothic" w:cs="Arial"/>
                <w:sz w:val="24"/>
                <w:szCs w:val="24"/>
              </w:rPr>
              <w:t>olver</w:t>
            </w:r>
            <w:r w:rsidR="00902A3B" w:rsidRPr="00183C0F">
              <w:rPr>
                <w:rFonts w:ascii="Century Gothic" w:hAnsi="Century Gothic" w:cs="Arial"/>
                <w:sz w:val="24"/>
                <w:szCs w:val="24"/>
              </w:rPr>
              <w:t xml:space="preserve"> la maquinaria y herramienta asignada previamente revisada por </w:t>
            </w:r>
            <w:r w:rsidR="00033E9C" w:rsidRPr="00183C0F">
              <w:rPr>
                <w:rFonts w:ascii="Century Gothic" w:hAnsi="Century Gothic" w:cs="Arial"/>
                <w:sz w:val="24"/>
                <w:szCs w:val="24"/>
              </w:rPr>
              <w:t xml:space="preserve">el guarda </w:t>
            </w:r>
            <w:r w:rsidRPr="00183C0F">
              <w:rPr>
                <w:rFonts w:ascii="Century Gothic" w:hAnsi="Century Gothic" w:cs="Arial"/>
                <w:sz w:val="24"/>
                <w:szCs w:val="24"/>
              </w:rPr>
              <w:t>Almacén</w:t>
            </w:r>
            <w:r w:rsidR="00033E9C" w:rsidRPr="00183C0F">
              <w:rPr>
                <w:rFonts w:ascii="Century Gothic" w:hAnsi="Century Gothic" w:cs="Arial"/>
                <w:sz w:val="24"/>
                <w:szCs w:val="24"/>
              </w:rPr>
              <w:t xml:space="preserve"> designado, </w:t>
            </w:r>
            <w:r w:rsidRPr="00183C0F">
              <w:rPr>
                <w:rFonts w:ascii="Century Gothic" w:hAnsi="Century Gothic" w:cs="Arial"/>
                <w:sz w:val="24"/>
                <w:szCs w:val="24"/>
              </w:rPr>
              <w:t>probando</w:t>
            </w:r>
            <w:r w:rsidR="00033E9C" w:rsidRPr="00183C0F">
              <w:rPr>
                <w:rFonts w:ascii="Century Gothic" w:hAnsi="Century Gothic" w:cs="Arial"/>
                <w:sz w:val="24"/>
                <w:szCs w:val="24"/>
              </w:rPr>
              <w:t xml:space="preserve"> y verificando la maquinaria y herramienta entregada.</w:t>
            </w:r>
          </w:p>
          <w:p w14:paraId="2420BF5C" w14:textId="3863B669" w:rsidR="00F91015" w:rsidRPr="00183C0F" w:rsidRDefault="00F91015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1759EAC4" w14:textId="20C0B6D0" w:rsidR="00726B3C" w:rsidRPr="00183C0F" w:rsidRDefault="00902A3B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Almac</w:t>
            </w:r>
            <w:r w:rsidR="00033E9C" w:rsidRPr="00183C0F">
              <w:rPr>
                <w:rFonts w:ascii="Century Gothic" w:hAnsi="Century Gothic" w:cs="Arial"/>
                <w:sz w:val="24"/>
                <w:szCs w:val="24"/>
              </w:rPr>
              <w:t>é</w:t>
            </w:r>
            <w:r w:rsidRPr="00183C0F">
              <w:rPr>
                <w:rFonts w:ascii="Century Gothic" w:hAnsi="Century Gothic" w:cs="Arial"/>
                <w:sz w:val="24"/>
                <w:szCs w:val="24"/>
              </w:rPr>
              <w:t>n y contratista</w:t>
            </w:r>
          </w:p>
        </w:tc>
      </w:tr>
      <w:tr w:rsidR="00726B3C" w:rsidRPr="00726B3C" w14:paraId="6EC9DE26" w14:textId="77777777" w:rsidTr="00183C0F">
        <w:tc>
          <w:tcPr>
            <w:tcW w:w="1271" w:type="dxa"/>
            <w:vAlign w:val="center"/>
          </w:tcPr>
          <w:p w14:paraId="062E209C" w14:textId="4360BB98" w:rsidR="00726B3C" w:rsidRPr="00183C0F" w:rsidRDefault="00726B3C" w:rsidP="002B7EF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69893B72" w14:textId="580CB514" w:rsidR="00726B3C" w:rsidRPr="00183C0F" w:rsidRDefault="00033E9C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>Procede</w:t>
            </w:r>
            <w:r w:rsidR="00183C0F">
              <w:rPr>
                <w:rFonts w:ascii="Century Gothic" w:hAnsi="Century Gothic" w:cs="Arial"/>
                <w:sz w:val="24"/>
                <w:szCs w:val="24"/>
              </w:rPr>
              <w:t>r</w:t>
            </w:r>
            <w:r w:rsidRPr="00183C0F">
              <w:rPr>
                <w:rFonts w:ascii="Century Gothic" w:hAnsi="Century Gothic" w:cs="Arial"/>
                <w:sz w:val="24"/>
                <w:szCs w:val="24"/>
              </w:rPr>
              <w:t xml:space="preserve"> a entregar el vale original que anteriormente se le asigno.</w:t>
            </w:r>
          </w:p>
          <w:p w14:paraId="32A5B8A5" w14:textId="40FD97A3" w:rsidR="002B7EF3" w:rsidRPr="00183C0F" w:rsidRDefault="002B7EF3" w:rsidP="00726B3C">
            <w:pPr>
              <w:rPr>
                <w:rFonts w:ascii="Century Gothic" w:hAnsi="Century Gothic" w:cs="Arial"/>
                <w:sz w:val="24"/>
                <w:szCs w:val="24"/>
              </w:rPr>
            </w:pPr>
          </w:p>
        </w:tc>
        <w:tc>
          <w:tcPr>
            <w:tcW w:w="3544" w:type="dxa"/>
            <w:vAlign w:val="center"/>
          </w:tcPr>
          <w:p w14:paraId="1AA95FB8" w14:textId="3CE34348" w:rsidR="00726B3C" w:rsidRPr="00183C0F" w:rsidRDefault="00033E9C" w:rsidP="002B7EF3">
            <w:pPr>
              <w:rPr>
                <w:rFonts w:ascii="Century Gothic" w:hAnsi="Century Gothic" w:cs="Arial"/>
                <w:sz w:val="24"/>
                <w:szCs w:val="24"/>
              </w:rPr>
            </w:pPr>
            <w:r w:rsidRPr="00183C0F">
              <w:rPr>
                <w:rFonts w:ascii="Century Gothic" w:hAnsi="Century Gothic" w:cs="Arial"/>
                <w:sz w:val="24"/>
                <w:szCs w:val="24"/>
              </w:rPr>
              <w:t xml:space="preserve">Contratista </w:t>
            </w:r>
          </w:p>
        </w:tc>
      </w:tr>
    </w:tbl>
    <w:p w14:paraId="479F30F2" w14:textId="77777777" w:rsidR="00F32ED9" w:rsidRDefault="00F32ED9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F9D245C" w14:textId="1A88A1FC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2E7155E6" w14:textId="77777777" w:rsidR="00183C0F" w:rsidRDefault="00183C0F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AF48E39" w14:textId="0D5625D2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35DF0C1D" w14:textId="52621C80" w:rsidR="007D33A0" w:rsidRDefault="007031A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18EC2FBC" wp14:editId="553FCBD7">
            <wp:extent cx="7131824" cy="4453666"/>
            <wp:effectExtent l="0" t="0" r="0" b="4445"/>
            <wp:docPr id="851957943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957943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l="2227" t="2000" b="15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7661" cy="4463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6FFDC3" w14:textId="77777777" w:rsidR="007031AB" w:rsidRPr="008862BD" w:rsidRDefault="007031A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3A8C65F" w14:textId="77777777" w:rsidR="007031AB" w:rsidRDefault="007031AB" w:rsidP="007031AB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2" w:name="_Hlk196327785"/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504"/>
      </w:tblGrid>
      <w:tr w:rsidR="007031AB" w14:paraId="4C9279E0" w14:textId="77777777" w:rsidTr="004D1C65">
        <w:trPr>
          <w:trHeight w:val="470"/>
        </w:trPr>
        <w:tc>
          <w:tcPr>
            <w:tcW w:w="1674" w:type="dxa"/>
          </w:tcPr>
          <w:p w14:paraId="3CCEF66A" w14:textId="77777777" w:rsidR="007031AB" w:rsidRDefault="007031AB" w:rsidP="004D1C65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504" w:type="dxa"/>
          </w:tcPr>
          <w:p w14:paraId="6AD01A6B" w14:textId="77777777" w:rsidR="007031AB" w:rsidRDefault="007031AB" w:rsidP="004D1C65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7031AB" w14:paraId="535AE19E" w14:textId="77777777" w:rsidTr="004D1C65">
        <w:trPr>
          <w:trHeight w:val="399"/>
        </w:trPr>
        <w:tc>
          <w:tcPr>
            <w:tcW w:w="1674" w:type="dxa"/>
          </w:tcPr>
          <w:p w14:paraId="2A5A5BB8" w14:textId="77777777" w:rsidR="007031AB" w:rsidRPr="00A728F2" w:rsidRDefault="007031AB" w:rsidP="004D1C6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504" w:type="dxa"/>
          </w:tcPr>
          <w:p w14:paraId="677D7769" w14:textId="4D45E083" w:rsidR="007031AB" w:rsidRPr="00A728F2" w:rsidRDefault="007031AB" w:rsidP="004D1C65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Vale</w:t>
            </w:r>
          </w:p>
        </w:tc>
      </w:tr>
    </w:tbl>
    <w:bookmarkEnd w:id="0"/>
    <w:bookmarkEnd w:id="2"/>
    <w:p w14:paraId="439BF57C" w14:textId="11BDE816" w:rsidR="007031AB" w:rsidRDefault="007031AB" w:rsidP="007031AB">
      <w:pPr>
        <w:rPr>
          <w:noProof/>
        </w:rPr>
      </w:pPr>
      <w:r>
        <w:rPr>
          <w:noProof/>
        </w:rPr>
        <w:t>Anexo 1 Vale</w:t>
      </w:r>
    </w:p>
    <w:p w14:paraId="071D310F" w14:textId="065687D7" w:rsidR="00D13CBF" w:rsidRPr="00D13CBF" w:rsidRDefault="00F91015" w:rsidP="00F91015">
      <w:pPr>
        <w:jc w:val="center"/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5FEBE35E" wp14:editId="3BF5993E">
            <wp:extent cx="2474497" cy="4555591"/>
            <wp:effectExtent l="0" t="0" r="0" b="0"/>
            <wp:docPr id="34347844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8125" b="66438" l="9000" r="82556">
                                  <a14:foregroundMark x1="16667" y1="66438" x2="58333" y2="65000"/>
                                  <a14:foregroundMark x1="14778" y1="8938" x2="54778" y2="6875"/>
                                  <a14:foregroundMark x1="54778" y1="6875" x2="68778" y2="8813"/>
                                  <a14:foregroundMark x1="68778" y1="8813" x2="69556" y2="9063"/>
                                  <a14:foregroundMark x1="80000" y1="65500" x2="76000" y2="29125"/>
                                  <a14:foregroundMark x1="76000" y1="29125" x2="77000" y2="15875"/>
                                  <a14:foregroundMark x1="82556" y1="44375" x2="80000" y2="29500"/>
                                  <a14:foregroundMark x1="80000" y1="29500" x2="80000" y2="29125"/>
                                  <a14:foregroundMark x1="79778" y1="8438" x2="81000" y2="18063"/>
                                  <a14:foregroundMark x1="81000" y1="18063" x2="82000" y2="19500"/>
                                  <a14:foregroundMark x1="82333" y1="6625" x2="66778" y2="8125"/>
                                  <a14:foregroundMark x1="66778" y1="8125" x2="66111" y2="831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13" r="9781" b="29081"/>
                    <a:stretch/>
                  </pic:blipFill>
                  <pic:spPr bwMode="auto">
                    <a:xfrm rot="5583419">
                      <a:off x="0" y="0"/>
                      <a:ext cx="2492216" cy="4588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13CBF" w:rsidRPr="00D13CBF" w:rsidSect="002C793B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39F175" w14:textId="77777777" w:rsidR="00F26FD1" w:rsidRPr="007D33A0" w:rsidRDefault="00F26FD1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51ACEB97" w14:textId="77777777" w:rsidR="00F26FD1" w:rsidRPr="007D33A0" w:rsidRDefault="00F26FD1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294915858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1145246976"/>
          <w:docPartObj>
            <w:docPartGallery w:val="Page Numbers (Top of Page)"/>
            <w:docPartUnique/>
          </w:docPartObj>
        </w:sdtPr>
        <w:sdtEndPr/>
        <w:sdtContent>
          <w:p w14:paraId="57BD9819" w14:textId="77777777" w:rsidR="007031AB" w:rsidRPr="008862BD" w:rsidRDefault="007031AB" w:rsidP="007031AB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7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97D7B5F" w14:textId="77777777" w:rsidR="007031AB" w:rsidRDefault="007031AB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500657571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6960721"/>
          <w:docPartObj>
            <w:docPartGallery w:val="Page Numbers (Top of Page)"/>
            <w:docPartUnique/>
          </w:docPartObj>
        </w:sdtPr>
        <w:sdtEndPr/>
        <w:sdtContent>
          <w:p w14:paraId="033D6DEC" w14:textId="77777777" w:rsidR="007031AB" w:rsidRPr="008862BD" w:rsidRDefault="007031AB" w:rsidP="007031AB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7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29C783D" w14:textId="77777777" w:rsidR="007031AB" w:rsidRDefault="007031AB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384B65" w14:textId="77777777" w:rsidR="00F26FD1" w:rsidRPr="007D33A0" w:rsidRDefault="00F26FD1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3FB845E3" w14:textId="77777777" w:rsidR="00F26FD1" w:rsidRPr="007D33A0" w:rsidRDefault="00F26FD1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6273"/>
      <w:gridCol w:w="4098"/>
    </w:tblGrid>
    <w:tr w:rsidR="00552DB0" w:rsidRPr="008862BD" w14:paraId="16F2ABD5" w14:textId="77777777" w:rsidTr="00A50A31">
      <w:trPr>
        <w:trHeight w:val="424"/>
      </w:trPr>
      <w:tc>
        <w:tcPr>
          <w:tcW w:w="3220" w:type="dxa"/>
          <w:vMerge w:val="restart"/>
        </w:tcPr>
        <w:p w14:paraId="521BAAAF" w14:textId="77777777" w:rsidR="00552DB0" w:rsidRPr="008862BD" w:rsidRDefault="00552DB0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1312" behindDoc="0" locked="0" layoutInCell="1" allowOverlap="1" wp14:anchorId="4018EB8F" wp14:editId="1711A465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575012323" name="Imagen 15750123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273" w:type="dxa"/>
          <w:vMerge w:val="restart"/>
          <w:vAlign w:val="center"/>
        </w:tcPr>
        <w:p w14:paraId="0A6FEAD9" w14:textId="74E281D5" w:rsidR="00552DB0" w:rsidRPr="008862BD" w:rsidRDefault="00A50A31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726B3C">
            <w:rPr>
              <w:rFonts w:ascii="Century Gothic" w:hAnsi="Century Gothic"/>
            </w:rPr>
            <w:t>Proce</w:t>
          </w:r>
          <w:r>
            <w:rPr>
              <w:rFonts w:ascii="Century Gothic" w:hAnsi="Century Gothic"/>
            </w:rPr>
            <w:t>dimiento Entrega y Recepción de Maquinaria y Herramienta</w:t>
          </w:r>
        </w:p>
      </w:tc>
      <w:tc>
        <w:tcPr>
          <w:tcW w:w="4098" w:type="dxa"/>
          <w:vAlign w:val="center"/>
        </w:tcPr>
        <w:p w14:paraId="02913032" w14:textId="77777777" w:rsidR="00552DB0" w:rsidRPr="008862BD" w:rsidRDefault="00552DB0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552DB0" w:rsidRPr="00A50A31" w14:paraId="25D6A835" w14:textId="77777777" w:rsidTr="00A50A31">
      <w:trPr>
        <w:trHeight w:val="423"/>
      </w:trPr>
      <w:tc>
        <w:tcPr>
          <w:tcW w:w="3220" w:type="dxa"/>
          <w:vMerge/>
        </w:tcPr>
        <w:p w14:paraId="76B6D0A9" w14:textId="77777777" w:rsidR="00552DB0" w:rsidRPr="008862BD" w:rsidRDefault="00552DB0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273" w:type="dxa"/>
          <w:vMerge/>
          <w:vAlign w:val="center"/>
        </w:tcPr>
        <w:p w14:paraId="5E6FE2C5" w14:textId="77777777" w:rsidR="00552DB0" w:rsidRPr="008862BD" w:rsidRDefault="00552DB0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098" w:type="dxa"/>
          <w:vAlign w:val="center"/>
        </w:tcPr>
        <w:p w14:paraId="055B97AE" w14:textId="1D907364" w:rsidR="00552DB0" w:rsidRPr="00A50A31" w:rsidRDefault="00A50A31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FB1A2E">
            <w:rPr>
              <w:lang w:val="en-US"/>
            </w:rPr>
            <w:t>PR-MSL-DAFIM-DT-UAM-</w:t>
          </w:r>
          <w:r>
            <w:rPr>
              <w:lang w:val="en-US"/>
            </w:rPr>
            <w:t>ERMH</w:t>
          </w:r>
          <w:r w:rsidRPr="00FB1A2E">
            <w:rPr>
              <w:lang w:val="en-US"/>
            </w:rPr>
            <w:t>-0</w:t>
          </w:r>
          <w:r>
            <w:rPr>
              <w:lang w:val="en-US"/>
            </w:rPr>
            <w:t>7</w:t>
          </w:r>
        </w:p>
      </w:tc>
    </w:tr>
    <w:tr w:rsidR="00552DB0" w:rsidRPr="008862BD" w14:paraId="2E45507D" w14:textId="77777777" w:rsidTr="00A50A31">
      <w:trPr>
        <w:trHeight w:val="424"/>
      </w:trPr>
      <w:tc>
        <w:tcPr>
          <w:tcW w:w="3220" w:type="dxa"/>
          <w:vMerge/>
        </w:tcPr>
        <w:p w14:paraId="36FFC35C" w14:textId="77777777" w:rsidR="00552DB0" w:rsidRPr="00A50A31" w:rsidRDefault="00552DB0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6273" w:type="dxa"/>
          <w:vMerge/>
          <w:vAlign w:val="center"/>
        </w:tcPr>
        <w:p w14:paraId="0CF66C8D" w14:textId="77777777" w:rsidR="00552DB0" w:rsidRPr="00A50A31" w:rsidRDefault="00552DB0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4098" w:type="dxa"/>
          <w:vAlign w:val="center"/>
        </w:tcPr>
        <w:p w14:paraId="64AF25AD" w14:textId="77777777" w:rsidR="00552DB0" w:rsidRPr="008862BD" w:rsidRDefault="00552DB0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552DB0" w:rsidRPr="008862BD" w14:paraId="20350C86" w14:textId="77777777" w:rsidTr="00A50A31">
      <w:trPr>
        <w:trHeight w:val="423"/>
      </w:trPr>
      <w:tc>
        <w:tcPr>
          <w:tcW w:w="3220" w:type="dxa"/>
          <w:vMerge/>
        </w:tcPr>
        <w:p w14:paraId="342DA1CE" w14:textId="77777777" w:rsidR="00552DB0" w:rsidRPr="008862BD" w:rsidRDefault="00552DB0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273" w:type="dxa"/>
          <w:vMerge/>
          <w:vAlign w:val="center"/>
        </w:tcPr>
        <w:p w14:paraId="55A51FDF" w14:textId="77777777" w:rsidR="00552DB0" w:rsidRPr="008862BD" w:rsidRDefault="00552DB0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098" w:type="dxa"/>
          <w:vAlign w:val="center"/>
        </w:tcPr>
        <w:p w14:paraId="3AC48527" w14:textId="73612137" w:rsidR="00552DB0" w:rsidRPr="008862BD" w:rsidRDefault="00A50A31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2E2E44FA" w14:textId="77777777" w:rsidR="00552DB0" w:rsidRPr="007D33A0" w:rsidRDefault="00552DB0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E51476"/>
    <w:multiLevelType w:val="hybridMultilevel"/>
    <w:tmpl w:val="129A15E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8B168F"/>
    <w:multiLevelType w:val="hybridMultilevel"/>
    <w:tmpl w:val="774E75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1A388C"/>
    <w:multiLevelType w:val="multilevel"/>
    <w:tmpl w:val="21B6A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615946"/>
    <w:multiLevelType w:val="hybridMultilevel"/>
    <w:tmpl w:val="220A3B9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FF0C1E"/>
    <w:multiLevelType w:val="hybridMultilevel"/>
    <w:tmpl w:val="34E21D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8F0EAA"/>
    <w:multiLevelType w:val="hybridMultilevel"/>
    <w:tmpl w:val="A942BCF2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B44264"/>
    <w:multiLevelType w:val="hybridMultilevel"/>
    <w:tmpl w:val="5B7AAE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DC135D"/>
    <w:multiLevelType w:val="hybridMultilevel"/>
    <w:tmpl w:val="FDC618A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9E586A"/>
    <w:multiLevelType w:val="hybridMultilevel"/>
    <w:tmpl w:val="B3987E22"/>
    <w:lvl w:ilvl="0" w:tplc="10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542446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E847324"/>
    <w:multiLevelType w:val="hybridMultilevel"/>
    <w:tmpl w:val="1942421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405413"/>
    <w:multiLevelType w:val="hybridMultilevel"/>
    <w:tmpl w:val="58702BB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D63538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2BF32DC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6AF51CB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3D30EA"/>
    <w:multiLevelType w:val="hybridMultilevel"/>
    <w:tmpl w:val="9F4CC9AE"/>
    <w:lvl w:ilvl="0" w:tplc="1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 w15:restartNumberingAfterBreak="0">
    <w:nsid w:val="77C767F7"/>
    <w:multiLevelType w:val="hybridMultilevel"/>
    <w:tmpl w:val="EB4433D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4B281E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E030E67"/>
    <w:multiLevelType w:val="hybridMultilevel"/>
    <w:tmpl w:val="5A68CFF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66854927">
    <w:abstractNumId w:val="16"/>
  </w:num>
  <w:num w:numId="2" w16cid:durableId="360980124">
    <w:abstractNumId w:val="8"/>
  </w:num>
  <w:num w:numId="3" w16cid:durableId="493684439">
    <w:abstractNumId w:val="18"/>
  </w:num>
  <w:num w:numId="4" w16cid:durableId="335500116">
    <w:abstractNumId w:val="21"/>
  </w:num>
  <w:num w:numId="5" w16cid:durableId="1962224538">
    <w:abstractNumId w:val="2"/>
  </w:num>
  <w:num w:numId="6" w16cid:durableId="67895883">
    <w:abstractNumId w:val="5"/>
  </w:num>
  <w:num w:numId="7" w16cid:durableId="329605417">
    <w:abstractNumId w:val="20"/>
  </w:num>
  <w:num w:numId="8" w16cid:durableId="1120998324">
    <w:abstractNumId w:val="13"/>
  </w:num>
  <w:num w:numId="9" w16cid:durableId="107820471">
    <w:abstractNumId w:val="15"/>
  </w:num>
  <w:num w:numId="10" w16cid:durableId="2073310837">
    <w:abstractNumId w:val="10"/>
  </w:num>
  <w:num w:numId="11" w16cid:durableId="1818061623">
    <w:abstractNumId w:val="14"/>
  </w:num>
  <w:num w:numId="12" w16cid:durableId="584843538">
    <w:abstractNumId w:val="1"/>
  </w:num>
  <w:num w:numId="13" w16cid:durableId="2092896753">
    <w:abstractNumId w:val="4"/>
  </w:num>
  <w:num w:numId="14" w16cid:durableId="1286619875">
    <w:abstractNumId w:val="11"/>
  </w:num>
  <w:num w:numId="15" w16cid:durableId="66805116">
    <w:abstractNumId w:val="12"/>
  </w:num>
  <w:num w:numId="16" w16cid:durableId="234753100">
    <w:abstractNumId w:val="6"/>
  </w:num>
  <w:num w:numId="17" w16cid:durableId="1600868634">
    <w:abstractNumId w:val="3"/>
  </w:num>
  <w:num w:numId="18" w16cid:durableId="2098282839">
    <w:abstractNumId w:val="9"/>
  </w:num>
  <w:num w:numId="19" w16cid:durableId="447241079">
    <w:abstractNumId w:val="19"/>
  </w:num>
  <w:num w:numId="20" w16cid:durableId="948438196">
    <w:abstractNumId w:val="0"/>
  </w:num>
  <w:num w:numId="21" w16cid:durableId="466506676">
    <w:abstractNumId w:val="17"/>
  </w:num>
  <w:num w:numId="22" w16cid:durableId="1922179071">
    <w:abstractNumId w:val="7"/>
  </w:num>
  <w:num w:numId="23" w16cid:durableId="26878117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33E9C"/>
    <w:rsid w:val="000369DD"/>
    <w:rsid w:val="00051898"/>
    <w:rsid w:val="000A4E03"/>
    <w:rsid w:val="000C65D4"/>
    <w:rsid w:val="00116878"/>
    <w:rsid w:val="00122360"/>
    <w:rsid w:val="00133254"/>
    <w:rsid w:val="00162E92"/>
    <w:rsid w:val="00171EAF"/>
    <w:rsid w:val="00180524"/>
    <w:rsid w:val="00180BD8"/>
    <w:rsid w:val="00181060"/>
    <w:rsid w:val="00183C0F"/>
    <w:rsid w:val="001853E7"/>
    <w:rsid w:val="00197B11"/>
    <w:rsid w:val="001D518E"/>
    <w:rsid w:val="001D77B3"/>
    <w:rsid w:val="001F530E"/>
    <w:rsid w:val="00214D09"/>
    <w:rsid w:val="00227D42"/>
    <w:rsid w:val="00263BF6"/>
    <w:rsid w:val="00273C38"/>
    <w:rsid w:val="00275974"/>
    <w:rsid w:val="002918C7"/>
    <w:rsid w:val="00295328"/>
    <w:rsid w:val="002B041E"/>
    <w:rsid w:val="002B2519"/>
    <w:rsid w:val="002B7EF3"/>
    <w:rsid w:val="002C0347"/>
    <w:rsid w:val="002C793B"/>
    <w:rsid w:val="002E3537"/>
    <w:rsid w:val="002E56B6"/>
    <w:rsid w:val="00315872"/>
    <w:rsid w:val="0031786B"/>
    <w:rsid w:val="003353CE"/>
    <w:rsid w:val="003467C2"/>
    <w:rsid w:val="003516B4"/>
    <w:rsid w:val="00357D49"/>
    <w:rsid w:val="00361059"/>
    <w:rsid w:val="00377885"/>
    <w:rsid w:val="003829A7"/>
    <w:rsid w:val="003856AF"/>
    <w:rsid w:val="00386E72"/>
    <w:rsid w:val="00391DB4"/>
    <w:rsid w:val="003942C8"/>
    <w:rsid w:val="003A5B33"/>
    <w:rsid w:val="003E168D"/>
    <w:rsid w:val="003F28A2"/>
    <w:rsid w:val="003F7152"/>
    <w:rsid w:val="004009FB"/>
    <w:rsid w:val="00415718"/>
    <w:rsid w:val="00416FD2"/>
    <w:rsid w:val="004732E3"/>
    <w:rsid w:val="00476014"/>
    <w:rsid w:val="00482F44"/>
    <w:rsid w:val="004928E5"/>
    <w:rsid w:val="004A77F7"/>
    <w:rsid w:val="004B14DD"/>
    <w:rsid w:val="004B5872"/>
    <w:rsid w:val="004B695F"/>
    <w:rsid w:val="004E4E41"/>
    <w:rsid w:val="00501341"/>
    <w:rsid w:val="005112CB"/>
    <w:rsid w:val="0052524B"/>
    <w:rsid w:val="00552DB0"/>
    <w:rsid w:val="005650E4"/>
    <w:rsid w:val="005831A0"/>
    <w:rsid w:val="005A0111"/>
    <w:rsid w:val="005B0602"/>
    <w:rsid w:val="005C0BC7"/>
    <w:rsid w:val="005D3A74"/>
    <w:rsid w:val="005D3CB5"/>
    <w:rsid w:val="005D5284"/>
    <w:rsid w:val="005E0B75"/>
    <w:rsid w:val="006040E5"/>
    <w:rsid w:val="006102CE"/>
    <w:rsid w:val="00615417"/>
    <w:rsid w:val="00655941"/>
    <w:rsid w:val="00657BE0"/>
    <w:rsid w:val="00676B24"/>
    <w:rsid w:val="00686FD7"/>
    <w:rsid w:val="00687092"/>
    <w:rsid w:val="00690CC4"/>
    <w:rsid w:val="006C2389"/>
    <w:rsid w:val="006E2FEA"/>
    <w:rsid w:val="007031AB"/>
    <w:rsid w:val="00707402"/>
    <w:rsid w:val="0070748A"/>
    <w:rsid w:val="00711AAA"/>
    <w:rsid w:val="00711D4A"/>
    <w:rsid w:val="007132A0"/>
    <w:rsid w:val="0071639B"/>
    <w:rsid w:val="00726B3C"/>
    <w:rsid w:val="00733D24"/>
    <w:rsid w:val="00761C6A"/>
    <w:rsid w:val="007D33A0"/>
    <w:rsid w:val="007F6352"/>
    <w:rsid w:val="0082110D"/>
    <w:rsid w:val="00821680"/>
    <w:rsid w:val="0082334C"/>
    <w:rsid w:val="00832D18"/>
    <w:rsid w:val="00834082"/>
    <w:rsid w:val="008547A8"/>
    <w:rsid w:val="00866C97"/>
    <w:rsid w:val="008769BD"/>
    <w:rsid w:val="00877E28"/>
    <w:rsid w:val="008862BD"/>
    <w:rsid w:val="008C5943"/>
    <w:rsid w:val="008E056A"/>
    <w:rsid w:val="008E2CD2"/>
    <w:rsid w:val="008F6ECD"/>
    <w:rsid w:val="00902A3B"/>
    <w:rsid w:val="00921253"/>
    <w:rsid w:val="00993156"/>
    <w:rsid w:val="0099748B"/>
    <w:rsid w:val="009B0FEB"/>
    <w:rsid w:val="009D3531"/>
    <w:rsid w:val="009D5634"/>
    <w:rsid w:val="00A105D9"/>
    <w:rsid w:val="00A4242B"/>
    <w:rsid w:val="00A477AD"/>
    <w:rsid w:val="00A50A31"/>
    <w:rsid w:val="00A51CB4"/>
    <w:rsid w:val="00AA37FC"/>
    <w:rsid w:val="00AB43BC"/>
    <w:rsid w:val="00AE14E5"/>
    <w:rsid w:val="00AE1D22"/>
    <w:rsid w:val="00AE4577"/>
    <w:rsid w:val="00B22B76"/>
    <w:rsid w:val="00B50D2A"/>
    <w:rsid w:val="00BA044B"/>
    <w:rsid w:val="00BD13EF"/>
    <w:rsid w:val="00C204DC"/>
    <w:rsid w:val="00C5023E"/>
    <w:rsid w:val="00C74913"/>
    <w:rsid w:val="00C947DF"/>
    <w:rsid w:val="00C95885"/>
    <w:rsid w:val="00CB6F99"/>
    <w:rsid w:val="00CC114C"/>
    <w:rsid w:val="00CC5312"/>
    <w:rsid w:val="00CC5F41"/>
    <w:rsid w:val="00CF3793"/>
    <w:rsid w:val="00D055ED"/>
    <w:rsid w:val="00D13CBF"/>
    <w:rsid w:val="00D3268F"/>
    <w:rsid w:val="00D333BB"/>
    <w:rsid w:val="00D42413"/>
    <w:rsid w:val="00D5312A"/>
    <w:rsid w:val="00D56089"/>
    <w:rsid w:val="00D6057B"/>
    <w:rsid w:val="00D8660A"/>
    <w:rsid w:val="00D92A67"/>
    <w:rsid w:val="00D971E7"/>
    <w:rsid w:val="00DE104A"/>
    <w:rsid w:val="00DE7C16"/>
    <w:rsid w:val="00DF46EB"/>
    <w:rsid w:val="00DF48D5"/>
    <w:rsid w:val="00E03466"/>
    <w:rsid w:val="00E447D1"/>
    <w:rsid w:val="00E622DE"/>
    <w:rsid w:val="00E75CA4"/>
    <w:rsid w:val="00E9194B"/>
    <w:rsid w:val="00ED065E"/>
    <w:rsid w:val="00EF0C8A"/>
    <w:rsid w:val="00F067E1"/>
    <w:rsid w:val="00F244D8"/>
    <w:rsid w:val="00F26FD1"/>
    <w:rsid w:val="00F32ED9"/>
    <w:rsid w:val="00F50A23"/>
    <w:rsid w:val="00F50E1E"/>
    <w:rsid w:val="00F66A8A"/>
    <w:rsid w:val="00F7143B"/>
    <w:rsid w:val="00F7534A"/>
    <w:rsid w:val="00F80FA7"/>
    <w:rsid w:val="00F84FA6"/>
    <w:rsid w:val="00F91015"/>
    <w:rsid w:val="00FA7FEA"/>
    <w:rsid w:val="00FB5D69"/>
    <w:rsid w:val="00FE0C95"/>
    <w:rsid w:val="00FE75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748B"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customStyle="1" w:styleId="uv3um">
    <w:name w:val="uv3um"/>
    <w:basedOn w:val="Fuentedeprrafopredeter"/>
    <w:rsid w:val="003942C8"/>
  </w:style>
  <w:style w:type="character" w:styleId="Textoennegrita">
    <w:name w:val="Strong"/>
    <w:basedOn w:val="Fuentedeprrafopredeter"/>
    <w:uiPriority w:val="22"/>
    <w:qFormat/>
    <w:rsid w:val="0031786B"/>
    <w:rPr>
      <w:b/>
      <w:bCs/>
    </w:rPr>
  </w:style>
  <w:style w:type="paragraph" w:customStyle="1" w:styleId="TableParagraph">
    <w:name w:val="Table Paragraph"/>
    <w:basedOn w:val="Normal"/>
    <w:uiPriority w:val="1"/>
    <w:qFormat/>
    <w:rsid w:val="00AA37FC"/>
    <w:pPr>
      <w:widowControl w:val="0"/>
      <w:autoSpaceDE w:val="0"/>
      <w:autoSpaceDN w:val="0"/>
      <w:spacing w:after="0" w:line="240" w:lineRule="auto"/>
      <w:ind w:left="69"/>
    </w:pPr>
    <w:rPr>
      <w:rFonts w:ascii="Calibri" w:eastAsia="Calibri" w:hAnsi="Calibri" w:cs="Calibri"/>
      <w:kern w:val="0"/>
      <w:lang w:val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84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988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46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54559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4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9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6681619">
                  <w:marLeft w:val="0"/>
                  <w:marRight w:val="0"/>
                  <w:marTop w:val="30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529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44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23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83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27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58181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91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73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267758">
                  <w:marLeft w:val="0"/>
                  <w:marRight w:val="0"/>
                  <w:marTop w:val="15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8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8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6</Pages>
  <Words>457</Words>
  <Characters>2515</Characters>
  <Application>Microsoft Office Word</Application>
  <DocSecurity>0</DocSecurity>
  <Lines>20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Edenylson Rosales Saravia</cp:lastModifiedBy>
  <cp:revision>5</cp:revision>
  <cp:lastPrinted>2025-05-29T15:18:00Z</cp:lastPrinted>
  <dcterms:created xsi:type="dcterms:W3CDTF">2025-08-09T18:11:00Z</dcterms:created>
  <dcterms:modified xsi:type="dcterms:W3CDTF">2025-09-01T23:21:00Z</dcterms:modified>
</cp:coreProperties>
</file>